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B" w:rsidRDefault="0057135B" w:rsidP="0057135B">
      <w:pPr>
        <w:rPr>
          <w:sz w:val="18"/>
        </w:rPr>
      </w:pPr>
    </w:p>
    <w:p w:rsidR="0057135B" w:rsidRDefault="0057135B" w:rsidP="0057135B">
      <w:pPr>
        <w:pStyle w:val="Ttulo1"/>
        <w:rPr>
          <w:rFonts w:ascii="Arial Black" w:hAnsi="Arial Black"/>
          <w:i w:val="0"/>
          <w:iCs w:val="0"/>
          <w:sz w:val="20"/>
        </w:rPr>
      </w:pPr>
      <w:r>
        <w:rPr>
          <w:rFonts w:ascii="Arial Black" w:hAnsi="Arial Black"/>
          <w:i w:val="0"/>
          <w:iCs w:val="0"/>
          <w:sz w:val="20"/>
        </w:rPr>
        <w:t>INSTRUÇÕES</w:t>
      </w:r>
      <w:proofErr w:type="gramStart"/>
      <w:r>
        <w:rPr>
          <w:rFonts w:ascii="Arial Black" w:hAnsi="Arial Black"/>
          <w:i w:val="0"/>
          <w:iCs w:val="0"/>
          <w:sz w:val="20"/>
        </w:rPr>
        <w:t xml:space="preserve">  </w:t>
      </w:r>
      <w:proofErr w:type="gramEnd"/>
      <w:r>
        <w:rPr>
          <w:rFonts w:ascii="Arial Black" w:hAnsi="Arial Black"/>
          <w:i w:val="0"/>
          <w:iCs w:val="0"/>
          <w:sz w:val="20"/>
        </w:rPr>
        <w:t>PÓS-CIRÚRGICAS</w:t>
      </w:r>
    </w:p>
    <w:p w:rsidR="0057135B" w:rsidRDefault="0057135B" w:rsidP="0057135B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i/>
          <w:iCs/>
          <w:sz w:val="18"/>
        </w:rPr>
      </w:pP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Nas primeiras 05 horas após a cirurgia, aplicar gelo na face,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sz w:val="18"/>
          <w:szCs w:val="18"/>
        </w:rPr>
        <w:t>na região correspondente a área operada. Ajudará a controlar o edema (inchaço). Utilizar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sz w:val="18"/>
          <w:szCs w:val="18"/>
        </w:rPr>
        <w:t xml:space="preserve">um saco plástico, enrolado em um pano, com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18"/>
            <w:szCs w:val="18"/>
          </w:rPr>
          <w:t>3 a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4 pedras"/>
        </w:smartTagPr>
        <w:r>
          <w:rPr>
            <w:rFonts w:ascii="Arial" w:hAnsi="Arial" w:cs="Arial"/>
            <w:sz w:val="18"/>
            <w:szCs w:val="18"/>
          </w:rPr>
          <w:t>4 pedras</w:t>
        </w:r>
      </w:smartTag>
      <w:r>
        <w:rPr>
          <w:rFonts w:ascii="Arial" w:hAnsi="Arial" w:cs="Arial"/>
          <w:sz w:val="18"/>
          <w:szCs w:val="18"/>
        </w:rPr>
        <w:t xml:space="preserve"> de gelo.  Usar de fo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rma contínua por 1 minuto com 1 minuto de intervalo. Aconselha-se passar, previamente, hidratante sobre a pele para protegê-la.  No primeiro dia evitar lavar o rosto com água quente;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2. Tomar a medicação prescrita na receita anexa, obedecendo rigorosamente o modo de utilização;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3. Manter repouso relativo durante as primeiras 48 horas após a cirurgia. Não ficar exposto ao sol;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smartTag w:uri="urn:schemas-microsoft-com:office:smarttags" w:element="metricconverter">
        <w:smartTagPr>
          <w:attr w:name="ProductID" w:val="4. A"/>
        </w:smartTagPr>
        <w:r>
          <w:rPr>
            <w:rFonts w:ascii="Arial" w:hAnsi="Arial" w:cs="Arial"/>
            <w:sz w:val="18"/>
          </w:rPr>
          <w:t>4. A</w:t>
        </w:r>
      </w:smartTag>
      <w:r>
        <w:rPr>
          <w:rFonts w:ascii="Arial" w:hAnsi="Arial" w:cs="Arial"/>
          <w:sz w:val="18"/>
        </w:rPr>
        <w:t xml:space="preserve"> alimentação nas primeiras 24 horas deve ser gelada ou no máximo na temperatura ambiente. Após o primeiro dia pode-se ingerir alimento e bebida aquecida, procurando mastigá-las na região não operada. Na primeira semana a alimentação de ser sempre</w:t>
      </w:r>
      <w:proofErr w:type="gramStart"/>
      <w:r>
        <w:rPr>
          <w:rFonts w:ascii="Arial" w:hAnsi="Arial" w:cs="Arial"/>
          <w:sz w:val="18"/>
        </w:rPr>
        <w:t xml:space="preserve">  </w:t>
      </w:r>
      <w:proofErr w:type="gramEnd"/>
      <w:r>
        <w:rPr>
          <w:rFonts w:ascii="Arial" w:hAnsi="Arial" w:cs="Arial"/>
          <w:sz w:val="18"/>
        </w:rPr>
        <w:t xml:space="preserve">líquida ou </w:t>
      </w:r>
      <w:proofErr w:type="spellStart"/>
      <w:r>
        <w:rPr>
          <w:rFonts w:ascii="Arial" w:hAnsi="Arial" w:cs="Arial"/>
          <w:sz w:val="18"/>
        </w:rPr>
        <w:t>semi-sólida</w:t>
      </w:r>
      <w:proofErr w:type="spellEnd"/>
      <w:r>
        <w:rPr>
          <w:rFonts w:ascii="Arial" w:hAnsi="Arial" w:cs="Arial"/>
          <w:sz w:val="18"/>
        </w:rPr>
        <w:t xml:space="preserve">; 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5. É importante tomar bastante líquido;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6. No primeiro dia procurar manter a cabeça mais elevada que o resto do corpo. Usar 2 travesseiros;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7. Evitar movimentos de sucção (como tomar líquidos pelo canudo);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8. Evitar cuspir;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9. Não fumar durante a primeira semana.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10.Manter a higienização dos dentes vizinhos com escova e fio dental, mesmo que provoque sangramento;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11.Pequeno sangramento é normal no pós-operatório. Se for além do normal (sangramento contínuo) dobrar uma gaze e pressionar entre os dentes, e manter assim por 30 minutos;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12.Pequeno sangramento é normal até dois dias após a cirurgia;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13.Edema (inchaço) e hematomas (manchas arroxeadas) na pele são normais após a cirurgia;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14. Pode haver limitação na abertura bucal durante os primeiros dias;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15. Voltar para remover os pontos entre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Arial" w:hAnsi="Arial" w:cs="Arial"/>
            <w:sz w:val="18"/>
          </w:rPr>
          <w:t>7 a</w:t>
        </w:r>
      </w:smartTag>
      <w:r>
        <w:rPr>
          <w:rFonts w:ascii="Arial" w:hAnsi="Arial" w:cs="Arial"/>
          <w:sz w:val="18"/>
        </w:rPr>
        <w:t xml:space="preserve"> 10 dias;</w:t>
      </w:r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16. No caso de febre, ligar para a clínica 47 – 988328255 ou 47 </w:t>
      </w:r>
      <w:proofErr w:type="gramStart"/>
      <w:r>
        <w:rPr>
          <w:rFonts w:ascii="Arial" w:hAnsi="Arial" w:cs="Arial"/>
          <w:sz w:val="18"/>
        </w:rPr>
        <w:t>33705122 ;</w:t>
      </w:r>
      <w:proofErr w:type="gramEnd"/>
    </w:p>
    <w:p w:rsidR="0057135B" w:rsidRDefault="0057135B" w:rsidP="0057135B">
      <w:pPr>
        <w:autoSpaceDE w:val="0"/>
        <w:autoSpaceDN w:val="0"/>
        <w:adjustRightInd w:val="0"/>
        <w:ind w:firstLine="708"/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17. </w:t>
      </w:r>
      <w:r>
        <w:rPr>
          <w:rFonts w:ascii="Arial" w:hAnsi="Arial" w:cs="Arial"/>
          <w:sz w:val="18"/>
          <w:szCs w:val="22"/>
        </w:rPr>
        <w:t>Você se submeteu a uma intervenção cirúrgica, e por isto deverá evitar esforço físico por um período de 24 horas;</w:t>
      </w:r>
      <w:r>
        <w:rPr>
          <w:rFonts w:ascii="Lucida Sans Unicode" w:hAnsi="Lucida Sans Unicode" w:cs="Lucida Sans Unicode"/>
          <w:i/>
          <w:iCs/>
          <w:sz w:val="18"/>
          <w:szCs w:val="20"/>
        </w:rPr>
        <w:t xml:space="preserve">                                                  </w:t>
      </w:r>
    </w:p>
    <w:p w:rsidR="004744DC" w:rsidRDefault="004744DC"/>
    <w:sectPr w:rsidR="004744DC" w:rsidSect="0057135B">
      <w:pgSz w:w="11907" w:h="16840" w:code="9"/>
      <w:pgMar w:top="1134" w:right="1469" w:bottom="1134" w:left="1134" w:header="851" w:footer="851" w:gutter="0"/>
      <w:cols w:space="48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5B"/>
    <w:rsid w:val="001158AC"/>
    <w:rsid w:val="001C7C66"/>
    <w:rsid w:val="004744DC"/>
    <w:rsid w:val="0057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135B"/>
    <w:pPr>
      <w:keepNext/>
      <w:autoSpaceDE w:val="0"/>
      <w:autoSpaceDN w:val="0"/>
      <w:adjustRightInd w:val="0"/>
      <w:jc w:val="center"/>
      <w:outlineLvl w:val="0"/>
    </w:pPr>
    <w:rPr>
      <w:rFonts w:ascii="Lucida Sans Unicode" w:hAnsi="Lucida Sans Unicode" w:cs="Lucida Sans Unicode"/>
      <w:i/>
      <w:i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135B"/>
    <w:rPr>
      <w:rFonts w:ascii="Lucida Sans Unicode" w:eastAsia="Times New Roman" w:hAnsi="Lucida Sans Unicode" w:cs="Lucida Sans Unicode"/>
      <w:i/>
      <w:iCs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135B"/>
    <w:pPr>
      <w:keepNext/>
      <w:autoSpaceDE w:val="0"/>
      <w:autoSpaceDN w:val="0"/>
      <w:adjustRightInd w:val="0"/>
      <w:jc w:val="center"/>
      <w:outlineLvl w:val="0"/>
    </w:pPr>
    <w:rPr>
      <w:rFonts w:ascii="Lucida Sans Unicode" w:hAnsi="Lucida Sans Unicode" w:cs="Lucida Sans Unicode"/>
      <w:i/>
      <w:i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135B"/>
    <w:rPr>
      <w:rFonts w:ascii="Lucida Sans Unicode" w:eastAsia="Times New Roman" w:hAnsi="Lucida Sans Unicode" w:cs="Lucida Sans Unicode"/>
      <w:i/>
      <w:i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rafaelpamplona@gmail.com</dc:creator>
  <cp:lastModifiedBy>Recepcao</cp:lastModifiedBy>
  <cp:revision>2</cp:revision>
  <dcterms:created xsi:type="dcterms:W3CDTF">2020-06-30T14:19:00Z</dcterms:created>
  <dcterms:modified xsi:type="dcterms:W3CDTF">2020-06-30T14:19:00Z</dcterms:modified>
</cp:coreProperties>
</file>